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C8CB" w14:textId="77777777" w:rsidR="00F364BA" w:rsidRDefault="00F364BA" w:rsidP="00862510">
      <w:pPr>
        <w:spacing w:after="124" w:line="259" w:lineRule="auto"/>
        <w:ind w:left="0" w:firstLine="0"/>
        <w:rPr>
          <w:b/>
          <w:sz w:val="28"/>
          <w:lang w:val="en-US"/>
        </w:rPr>
      </w:pPr>
    </w:p>
    <w:p w14:paraId="379AF53B" w14:textId="21B3F037" w:rsidR="0090761F" w:rsidRPr="004521FE" w:rsidRDefault="00742881" w:rsidP="00862510">
      <w:pPr>
        <w:spacing w:after="124" w:line="259" w:lineRule="auto"/>
        <w:ind w:left="0" w:firstLine="0"/>
        <w:rPr>
          <w:b/>
          <w:noProof/>
          <w:sz w:val="28"/>
          <w:lang w:val="en-US"/>
        </w:rPr>
      </w:pPr>
      <w:r>
        <w:rPr>
          <w:b/>
          <w:sz w:val="28"/>
          <w:lang w:val="en-US"/>
        </w:rPr>
        <w:t>Michael Thebault</w:t>
      </w:r>
    </w:p>
    <w:p w14:paraId="4EBE97F9" w14:textId="2582A0B0" w:rsidR="00862510" w:rsidRPr="0090761F" w:rsidRDefault="00862510" w:rsidP="00862510">
      <w:pPr>
        <w:spacing w:after="124" w:line="259" w:lineRule="auto"/>
        <w:ind w:left="0" w:firstLine="0"/>
        <w:rPr>
          <w:b/>
          <w:sz w:val="28"/>
          <w:lang w:val="en-US"/>
        </w:rPr>
      </w:pPr>
      <w:r w:rsidRPr="00862510">
        <w:rPr>
          <w:sz w:val="24"/>
          <w:szCs w:val="32"/>
          <w:lang w:val="en-US"/>
        </w:rPr>
        <w:t>C</w:t>
      </w:r>
      <w:r w:rsidR="00742881">
        <w:rPr>
          <w:sz w:val="24"/>
          <w:szCs w:val="32"/>
          <w:lang w:val="en-US"/>
        </w:rPr>
        <w:t xml:space="preserve">EO </w:t>
      </w:r>
      <w:proofErr w:type="spellStart"/>
      <w:r w:rsidR="00742881">
        <w:rPr>
          <w:sz w:val="24"/>
          <w:szCs w:val="32"/>
          <w:lang w:val="en-US"/>
        </w:rPr>
        <w:t>Consors</w:t>
      </w:r>
      <w:proofErr w:type="spellEnd"/>
      <w:r w:rsidR="00742881">
        <w:rPr>
          <w:sz w:val="24"/>
          <w:szCs w:val="32"/>
          <w:lang w:val="en-US"/>
        </w:rPr>
        <w:t xml:space="preserve"> Finanz</w:t>
      </w:r>
    </w:p>
    <w:p w14:paraId="00D90680" w14:textId="77777777" w:rsidR="00DA0119" w:rsidRDefault="00DA0119" w:rsidP="00862510">
      <w:pPr>
        <w:spacing w:after="124" w:line="259" w:lineRule="auto"/>
        <w:ind w:left="0" w:firstLine="0"/>
        <w:rPr>
          <w:lang w:val="en-US"/>
        </w:rPr>
      </w:pPr>
    </w:p>
    <w:p w14:paraId="20DB0437" w14:textId="1216AD14" w:rsidR="00862510" w:rsidRDefault="00862510" w:rsidP="00862510">
      <w:pPr>
        <w:spacing w:after="124" w:line="259" w:lineRule="auto"/>
        <w:ind w:left="0" w:firstLine="0"/>
        <w:rPr>
          <w:lang w:val="en-US"/>
        </w:rPr>
      </w:pPr>
      <w:r>
        <w:rPr>
          <w:lang w:val="en-US"/>
        </w:rPr>
        <w:t>born 19</w:t>
      </w:r>
      <w:r w:rsidR="00742881">
        <w:rPr>
          <w:lang w:val="en-US"/>
        </w:rPr>
        <w:t>70</w:t>
      </w:r>
    </w:p>
    <w:p w14:paraId="0D3D6FCD" w14:textId="77777777" w:rsidR="00862510" w:rsidRDefault="00862510" w:rsidP="00862510">
      <w:pPr>
        <w:spacing w:after="124" w:line="259" w:lineRule="auto"/>
        <w:ind w:left="0" w:firstLine="0"/>
        <w:rPr>
          <w:lang w:val="en-US"/>
        </w:rPr>
      </w:pPr>
    </w:p>
    <w:p w14:paraId="08F6C4D5" w14:textId="77777777" w:rsidR="00862510" w:rsidRPr="00862510" w:rsidRDefault="00862510" w:rsidP="00862510">
      <w:pPr>
        <w:spacing w:after="124" w:line="259" w:lineRule="auto"/>
        <w:ind w:left="0" w:firstLine="0"/>
        <w:rPr>
          <w:lang w:val="en-US"/>
        </w:rPr>
      </w:pPr>
    </w:p>
    <w:p w14:paraId="7DE9E7CB" w14:textId="77777777" w:rsidR="006E09CD" w:rsidRDefault="002B65A4">
      <w:pPr>
        <w:spacing w:after="58" w:line="390" w:lineRule="auto"/>
        <w:ind w:left="0" w:right="4748" w:firstLine="0"/>
        <w:rPr>
          <w:b/>
          <w:sz w:val="24"/>
          <w:lang w:val="en-US"/>
        </w:rPr>
      </w:pPr>
      <w:r w:rsidRPr="00862510">
        <w:rPr>
          <w:b/>
          <w:color w:val="369059"/>
          <w:sz w:val="24"/>
          <w:lang w:val="en-US"/>
        </w:rPr>
        <w:t xml:space="preserve">Relevant professional experience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599"/>
      </w:tblGrid>
      <w:tr w:rsidR="00862510" w:rsidRPr="00742881" w14:paraId="5ED33233" w14:textId="77777777" w:rsidTr="00903C8E">
        <w:trPr>
          <w:trHeight w:val="924"/>
        </w:trPr>
        <w:tc>
          <w:tcPr>
            <w:tcW w:w="4111" w:type="dxa"/>
          </w:tcPr>
          <w:p w14:paraId="116E5916" w14:textId="566874F2" w:rsidR="00862510" w:rsidRDefault="00862510" w:rsidP="00862510">
            <w:pPr>
              <w:rPr>
                <w:lang w:val="en-US"/>
              </w:rPr>
            </w:pPr>
            <w:r w:rsidRPr="00862510">
              <w:rPr>
                <w:lang w:val="en-US"/>
              </w:rPr>
              <w:t>since 20</w:t>
            </w:r>
            <w:r w:rsidR="00742881">
              <w:rPr>
                <w:lang w:val="en-US"/>
              </w:rPr>
              <w:t>23</w:t>
            </w:r>
          </w:p>
        </w:tc>
        <w:tc>
          <w:tcPr>
            <w:tcW w:w="4599" w:type="dxa"/>
          </w:tcPr>
          <w:p w14:paraId="60CD727C" w14:textId="42AFC2F2" w:rsidR="006E09CD" w:rsidRPr="00742881" w:rsidRDefault="004521FE" w:rsidP="00742881">
            <w:pPr>
              <w:rPr>
                <w:lang w:val="en-US"/>
              </w:rPr>
            </w:pPr>
            <w:r w:rsidRPr="00742881">
              <w:rPr>
                <w:lang w:val="en-US"/>
              </w:rPr>
              <w:t>BNP Paribas</w:t>
            </w:r>
            <w:r w:rsidR="00742881">
              <w:rPr>
                <w:lang w:val="en-US"/>
              </w:rPr>
              <w:t xml:space="preserve"> Germany Branch</w:t>
            </w:r>
            <w:r w:rsidRPr="00742881">
              <w:rPr>
                <w:lang w:val="en-US"/>
              </w:rPr>
              <w:t xml:space="preserve"> </w:t>
            </w:r>
            <w:r w:rsidR="00742881" w:rsidRPr="00742881">
              <w:rPr>
                <w:lang w:val="en-US"/>
              </w:rPr>
              <w:t>–</w:t>
            </w:r>
            <w:r w:rsidRPr="00742881">
              <w:rPr>
                <w:lang w:val="en-US"/>
              </w:rPr>
              <w:t xml:space="preserve"> </w:t>
            </w:r>
            <w:r w:rsidR="00742881" w:rsidRPr="00742881">
              <w:rPr>
                <w:lang w:val="en-US"/>
              </w:rPr>
              <w:t xml:space="preserve">CEO </w:t>
            </w:r>
            <w:proofErr w:type="spellStart"/>
            <w:r w:rsidR="00742881" w:rsidRPr="00742881">
              <w:rPr>
                <w:lang w:val="en-US"/>
              </w:rPr>
              <w:t>Consors</w:t>
            </w:r>
            <w:proofErr w:type="spellEnd"/>
            <w:r w:rsidR="00742881" w:rsidRPr="00742881">
              <w:rPr>
                <w:lang w:val="en-US"/>
              </w:rPr>
              <w:t xml:space="preserve"> Finanz</w:t>
            </w:r>
          </w:p>
          <w:p w14:paraId="44ADE912" w14:textId="77777777" w:rsidR="006E09CD" w:rsidRPr="00742881" w:rsidRDefault="006E09CD" w:rsidP="00862510">
            <w:pPr>
              <w:rPr>
                <w:lang w:val="en-US"/>
              </w:rPr>
            </w:pPr>
          </w:p>
        </w:tc>
      </w:tr>
      <w:tr w:rsidR="00862510" w:rsidRPr="00742881" w14:paraId="0C76C7C8" w14:textId="77777777" w:rsidTr="00903C8E">
        <w:tc>
          <w:tcPr>
            <w:tcW w:w="4111" w:type="dxa"/>
          </w:tcPr>
          <w:p w14:paraId="6739C67C" w14:textId="74AA561D" w:rsidR="00862510" w:rsidRDefault="00862510" w:rsidP="00862510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 w:rsidR="00742881">
              <w:rPr>
                <w:lang w:val="en-US"/>
              </w:rPr>
              <w:t>0</w:t>
            </w:r>
            <w:r>
              <w:rPr>
                <w:lang w:val="en-US"/>
              </w:rPr>
              <w:t xml:space="preserve"> - 202</w:t>
            </w:r>
            <w:r w:rsidR="00742881">
              <w:rPr>
                <w:lang w:val="en-US"/>
              </w:rPr>
              <w:t>2</w:t>
            </w:r>
          </w:p>
        </w:tc>
        <w:tc>
          <w:tcPr>
            <w:tcW w:w="4599" w:type="dxa"/>
          </w:tcPr>
          <w:p w14:paraId="2E807BD5" w14:textId="316BFF9A" w:rsidR="00862510" w:rsidRDefault="004521FE" w:rsidP="00862510">
            <w:pPr>
              <w:rPr>
                <w:lang w:val="en-US"/>
              </w:rPr>
            </w:pPr>
            <w:r>
              <w:rPr>
                <w:lang w:val="en-US"/>
              </w:rPr>
              <w:t xml:space="preserve">BNP Paribas </w:t>
            </w:r>
            <w:r w:rsidR="00742881">
              <w:rPr>
                <w:lang w:val="en-US"/>
              </w:rPr>
              <w:t>Personal Finance, China –</w:t>
            </w:r>
            <w:r>
              <w:rPr>
                <w:lang w:val="en-US"/>
              </w:rPr>
              <w:t xml:space="preserve"> </w:t>
            </w:r>
            <w:r w:rsidR="00742881">
              <w:rPr>
                <w:lang w:val="en-US"/>
              </w:rPr>
              <w:t>CEO Asia</w:t>
            </w:r>
          </w:p>
          <w:p w14:paraId="121B6CBA" w14:textId="77777777" w:rsidR="00862510" w:rsidRDefault="00862510" w:rsidP="00862510">
            <w:pPr>
              <w:rPr>
                <w:lang w:val="en-US"/>
              </w:rPr>
            </w:pPr>
          </w:p>
          <w:p w14:paraId="4126E6F3" w14:textId="77777777" w:rsidR="00862510" w:rsidRPr="00862510" w:rsidRDefault="00862510" w:rsidP="00862510">
            <w:pPr>
              <w:rPr>
                <w:lang w:val="en-US"/>
              </w:rPr>
            </w:pPr>
          </w:p>
        </w:tc>
      </w:tr>
      <w:tr w:rsidR="00862510" w:rsidRPr="00742881" w14:paraId="10EE71B1" w14:textId="77777777" w:rsidTr="00903C8E">
        <w:tc>
          <w:tcPr>
            <w:tcW w:w="4111" w:type="dxa"/>
          </w:tcPr>
          <w:p w14:paraId="43DAEC6B" w14:textId="778F9801" w:rsidR="00862510" w:rsidRDefault="00862510" w:rsidP="00862510">
            <w:pPr>
              <w:rPr>
                <w:lang w:val="en-US"/>
              </w:rPr>
            </w:pPr>
            <w:r>
              <w:rPr>
                <w:lang w:val="en-US"/>
              </w:rPr>
              <w:t>201</w:t>
            </w:r>
            <w:r w:rsidR="00742881">
              <w:rPr>
                <w:lang w:val="en-US"/>
              </w:rPr>
              <w:t>8</w:t>
            </w:r>
            <w:r>
              <w:rPr>
                <w:lang w:val="en-US"/>
              </w:rPr>
              <w:t xml:space="preserve"> – 20</w:t>
            </w:r>
            <w:r w:rsidR="00742881">
              <w:rPr>
                <w:lang w:val="en-US"/>
              </w:rPr>
              <w:t>20</w:t>
            </w:r>
          </w:p>
        </w:tc>
        <w:tc>
          <w:tcPr>
            <w:tcW w:w="4599" w:type="dxa"/>
          </w:tcPr>
          <w:p w14:paraId="40AC9784" w14:textId="02D6742F" w:rsidR="00862510" w:rsidRDefault="00742881" w:rsidP="00413F0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AlphaCredit</w:t>
            </w:r>
            <w:proofErr w:type="spellEnd"/>
            <w:r>
              <w:rPr>
                <w:lang w:val="en-US"/>
              </w:rPr>
              <w:t>, Belgium –</w:t>
            </w:r>
            <w:r w:rsidR="004521FE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CEO Belux </w:t>
            </w:r>
          </w:p>
          <w:p w14:paraId="383D8A35" w14:textId="77777777" w:rsidR="00862510" w:rsidRDefault="00862510" w:rsidP="00862510">
            <w:pPr>
              <w:rPr>
                <w:lang w:val="en-US"/>
              </w:rPr>
            </w:pPr>
          </w:p>
          <w:p w14:paraId="2BEBD245" w14:textId="77777777" w:rsidR="006E09CD" w:rsidRPr="00862510" w:rsidRDefault="006E09CD" w:rsidP="00862510">
            <w:pPr>
              <w:rPr>
                <w:lang w:val="en-US"/>
              </w:rPr>
            </w:pPr>
          </w:p>
        </w:tc>
      </w:tr>
      <w:tr w:rsidR="001A2A9A" w:rsidRPr="00742881" w14:paraId="54F6D82A" w14:textId="77777777" w:rsidTr="00903C8E">
        <w:tc>
          <w:tcPr>
            <w:tcW w:w="4111" w:type="dxa"/>
          </w:tcPr>
          <w:p w14:paraId="268C57DD" w14:textId="77777777" w:rsidR="001A2A9A" w:rsidRDefault="001A2A9A" w:rsidP="00862510">
            <w:pPr>
              <w:rPr>
                <w:lang w:val="en-US"/>
              </w:rPr>
            </w:pPr>
            <w:r>
              <w:rPr>
                <w:lang w:val="en-US"/>
              </w:rPr>
              <w:t>2016 - 2018</w:t>
            </w:r>
          </w:p>
        </w:tc>
        <w:tc>
          <w:tcPr>
            <w:tcW w:w="4599" w:type="dxa"/>
          </w:tcPr>
          <w:p w14:paraId="12685932" w14:textId="171AFEF1" w:rsidR="006E09CD" w:rsidRDefault="00742881" w:rsidP="0074288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AlphaCredit</w:t>
            </w:r>
            <w:proofErr w:type="spellEnd"/>
            <w:r>
              <w:rPr>
                <w:lang w:val="en-US"/>
              </w:rPr>
              <w:t xml:space="preserve">, Belgium – </w:t>
            </w:r>
            <w:r>
              <w:rPr>
                <w:lang w:val="en-US"/>
              </w:rPr>
              <w:t xml:space="preserve">Deputy </w:t>
            </w:r>
            <w:r>
              <w:rPr>
                <w:lang w:val="en-US"/>
              </w:rPr>
              <w:t xml:space="preserve">CEO </w:t>
            </w:r>
          </w:p>
          <w:p w14:paraId="24E15DC2" w14:textId="77777777" w:rsidR="006E09CD" w:rsidRDefault="006E09CD" w:rsidP="00413F07">
            <w:pPr>
              <w:rPr>
                <w:lang w:val="en-US"/>
              </w:rPr>
            </w:pPr>
          </w:p>
          <w:p w14:paraId="483283CB" w14:textId="77777777" w:rsidR="00742881" w:rsidRPr="00862510" w:rsidRDefault="00742881" w:rsidP="00413F07">
            <w:pPr>
              <w:rPr>
                <w:lang w:val="en-US"/>
              </w:rPr>
            </w:pPr>
          </w:p>
        </w:tc>
      </w:tr>
      <w:tr w:rsidR="00951BAA" w:rsidRPr="00742881" w14:paraId="2446E865" w14:textId="77777777" w:rsidTr="00903C8E">
        <w:tc>
          <w:tcPr>
            <w:tcW w:w="4111" w:type="dxa"/>
          </w:tcPr>
          <w:p w14:paraId="1CCF9FCC" w14:textId="2E80E430" w:rsidR="00951BAA" w:rsidRDefault="001A2A9A" w:rsidP="00862510">
            <w:pPr>
              <w:rPr>
                <w:lang w:val="en-US"/>
              </w:rPr>
            </w:pPr>
            <w:r w:rsidRPr="001A2A9A">
              <w:rPr>
                <w:lang w:val="en-US"/>
              </w:rPr>
              <w:t>20</w:t>
            </w:r>
            <w:r w:rsidR="00742881">
              <w:rPr>
                <w:lang w:val="en-US"/>
              </w:rPr>
              <w:t>09</w:t>
            </w:r>
            <w:r w:rsidRPr="001A2A9A">
              <w:rPr>
                <w:lang w:val="en-US"/>
              </w:rPr>
              <w:t xml:space="preserve"> - 20</w:t>
            </w:r>
            <w:r w:rsidR="00C81F7F">
              <w:rPr>
                <w:lang w:val="en-US"/>
              </w:rPr>
              <w:t>1</w:t>
            </w:r>
            <w:r w:rsidRPr="001A2A9A">
              <w:rPr>
                <w:lang w:val="en-US"/>
              </w:rPr>
              <w:t>6</w:t>
            </w:r>
          </w:p>
        </w:tc>
        <w:tc>
          <w:tcPr>
            <w:tcW w:w="4599" w:type="dxa"/>
          </w:tcPr>
          <w:p w14:paraId="26BF3727" w14:textId="4A42634E" w:rsidR="00742881" w:rsidRDefault="00742881" w:rsidP="00742881">
            <w:pPr>
              <w:rPr>
                <w:lang w:val="en-US"/>
              </w:rPr>
            </w:pPr>
            <w:r>
              <w:rPr>
                <w:lang w:val="en-US"/>
              </w:rPr>
              <w:t>BGZ BNP Paribas, Poland - Vice President of the Management Board, Head of Personal Finance</w:t>
            </w:r>
          </w:p>
          <w:p w14:paraId="374D1C64" w14:textId="77777777" w:rsidR="006E09CD" w:rsidRPr="00862510" w:rsidRDefault="006E09CD" w:rsidP="00413F07">
            <w:pPr>
              <w:rPr>
                <w:lang w:val="en-US"/>
              </w:rPr>
            </w:pPr>
          </w:p>
        </w:tc>
      </w:tr>
      <w:tr w:rsidR="00742881" w:rsidRPr="00862510" w14:paraId="274538D4" w14:textId="77777777" w:rsidTr="003279A2">
        <w:tc>
          <w:tcPr>
            <w:tcW w:w="4111" w:type="dxa"/>
          </w:tcPr>
          <w:p w14:paraId="4EDE3378" w14:textId="6D0E4A78" w:rsidR="00742881" w:rsidRDefault="00742881" w:rsidP="003279A2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>
              <w:rPr>
                <w:lang w:val="en-US"/>
              </w:rPr>
              <w:t>06</w:t>
            </w:r>
            <w:r>
              <w:rPr>
                <w:lang w:val="en-US"/>
              </w:rPr>
              <w:t xml:space="preserve"> - 20</w:t>
            </w:r>
            <w:r>
              <w:rPr>
                <w:lang w:val="en-US"/>
              </w:rPr>
              <w:t>08</w:t>
            </w:r>
          </w:p>
        </w:tc>
        <w:tc>
          <w:tcPr>
            <w:tcW w:w="4599" w:type="dxa"/>
          </w:tcPr>
          <w:p w14:paraId="3D695338" w14:textId="2FD54560" w:rsidR="00742881" w:rsidRDefault="00742881" w:rsidP="003279A2">
            <w:pPr>
              <w:rPr>
                <w:lang w:val="en-US"/>
              </w:rPr>
            </w:pPr>
            <w:r>
              <w:rPr>
                <w:lang w:val="en-US"/>
              </w:rPr>
              <w:t>TEB Turkey</w:t>
            </w:r>
            <w:r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General Manager of TEB UCB</w:t>
            </w:r>
          </w:p>
          <w:p w14:paraId="0CAA4FE8" w14:textId="77777777" w:rsidR="00742881" w:rsidRDefault="00742881" w:rsidP="003279A2">
            <w:pPr>
              <w:rPr>
                <w:lang w:val="en-US"/>
              </w:rPr>
            </w:pPr>
          </w:p>
          <w:p w14:paraId="7CC83279" w14:textId="77777777" w:rsidR="00742881" w:rsidRPr="00862510" w:rsidRDefault="00742881" w:rsidP="003279A2">
            <w:pPr>
              <w:rPr>
                <w:lang w:val="en-US"/>
              </w:rPr>
            </w:pPr>
          </w:p>
        </w:tc>
      </w:tr>
      <w:tr w:rsidR="00742881" w:rsidRPr="00862510" w14:paraId="58E0FC78" w14:textId="77777777" w:rsidTr="003279A2">
        <w:tc>
          <w:tcPr>
            <w:tcW w:w="4111" w:type="dxa"/>
          </w:tcPr>
          <w:p w14:paraId="25A1F402" w14:textId="581164A2" w:rsidR="00742881" w:rsidRDefault="00742881" w:rsidP="003279A2">
            <w:pPr>
              <w:rPr>
                <w:lang w:val="en-US"/>
              </w:rPr>
            </w:pPr>
            <w:r w:rsidRPr="001A2A9A">
              <w:rPr>
                <w:lang w:val="en-US"/>
              </w:rPr>
              <w:t>20</w:t>
            </w:r>
            <w:r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  <w:r w:rsidRPr="001A2A9A">
              <w:rPr>
                <w:lang w:val="en-US"/>
              </w:rPr>
              <w:t xml:space="preserve"> - 20</w:t>
            </w:r>
            <w:r>
              <w:rPr>
                <w:lang w:val="en-US"/>
              </w:rPr>
              <w:t>05</w:t>
            </w:r>
          </w:p>
        </w:tc>
        <w:tc>
          <w:tcPr>
            <w:tcW w:w="4599" w:type="dxa"/>
          </w:tcPr>
          <w:p w14:paraId="511AC625" w14:textId="7651E2A6" w:rsidR="00742881" w:rsidRDefault="00742881" w:rsidP="003279A2">
            <w:pPr>
              <w:rPr>
                <w:lang w:val="en-US"/>
              </w:rPr>
            </w:pPr>
            <w:r>
              <w:rPr>
                <w:lang w:val="en-US"/>
              </w:rPr>
              <w:t>mortgage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lending BNP Paribas Personal Finance –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Regional Director at UCB</w:t>
            </w:r>
          </w:p>
          <w:p w14:paraId="0B3055FB" w14:textId="77777777" w:rsidR="00742881" w:rsidRDefault="00742881" w:rsidP="003279A2">
            <w:pPr>
              <w:rPr>
                <w:lang w:val="en-US"/>
              </w:rPr>
            </w:pPr>
          </w:p>
          <w:p w14:paraId="585F3E2C" w14:textId="77777777" w:rsidR="00742881" w:rsidRPr="00862510" w:rsidRDefault="00742881" w:rsidP="003279A2">
            <w:pPr>
              <w:rPr>
                <w:lang w:val="en-US"/>
              </w:rPr>
            </w:pPr>
          </w:p>
        </w:tc>
      </w:tr>
    </w:tbl>
    <w:p w14:paraId="4F4E29C8" w14:textId="77777777" w:rsidR="005E30A6" w:rsidRPr="00862510" w:rsidRDefault="005E30A6" w:rsidP="00862510">
      <w:pPr>
        <w:spacing w:after="244"/>
        <w:ind w:left="0" w:right="325" w:firstLine="0"/>
        <w:rPr>
          <w:lang w:val="en-US"/>
        </w:rPr>
      </w:pPr>
    </w:p>
    <w:p w14:paraId="04A5B540" w14:textId="77777777" w:rsidR="005E30A6" w:rsidRDefault="002B65A4">
      <w:pPr>
        <w:pStyle w:val="Heading1"/>
        <w:ind w:left="-5"/>
        <w:rPr>
          <w:lang w:val="en-US"/>
        </w:rPr>
      </w:pPr>
      <w:r w:rsidRPr="00862510">
        <w:rPr>
          <w:lang w:val="en-US"/>
        </w:rPr>
        <w:t xml:space="preserve">Education 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0"/>
        <w:gridCol w:w="4580"/>
      </w:tblGrid>
      <w:tr w:rsidR="00862510" w:rsidRPr="00742881" w14:paraId="68F9F94F" w14:textId="77777777" w:rsidTr="00DB1221">
        <w:trPr>
          <w:trHeight w:val="531"/>
        </w:trPr>
        <w:tc>
          <w:tcPr>
            <w:tcW w:w="4130" w:type="dxa"/>
          </w:tcPr>
          <w:p w14:paraId="642718B0" w14:textId="72F609A2" w:rsidR="00862510" w:rsidRDefault="00742881" w:rsidP="00862510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1993</w:t>
            </w:r>
            <w:r w:rsidR="00862510" w:rsidRPr="00862510">
              <w:rPr>
                <w:rFonts w:ascii="Times New Roman" w:hAnsi="Times New Roman" w:cs="Times New Roman"/>
                <w:lang w:val="en-US"/>
              </w:rPr>
              <w:t> </w:t>
            </w:r>
            <w:r w:rsidR="00862510" w:rsidRPr="00862510">
              <w:rPr>
                <w:lang w:val="en-US"/>
              </w:rPr>
              <w:t>–</w:t>
            </w:r>
            <w:r w:rsidR="00862510" w:rsidRPr="00862510">
              <w:rPr>
                <w:rFonts w:ascii="Times New Roman" w:hAnsi="Times New Roman" w:cs="Times New Roman"/>
                <w:lang w:val="en-US"/>
              </w:rPr>
              <w:t> </w:t>
            </w:r>
            <w:r>
              <w:rPr>
                <w:lang w:val="en-US"/>
              </w:rPr>
              <w:t>1994</w:t>
            </w:r>
          </w:p>
        </w:tc>
        <w:tc>
          <w:tcPr>
            <w:tcW w:w="4580" w:type="dxa"/>
          </w:tcPr>
          <w:p w14:paraId="4AEAF9DE" w14:textId="2A569F4B" w:rsidR="00903C8E" w:rsidRPr="00903C8E" w:rsidRDefault="00742881" w:rsidP="00903C8E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Master degree in Business Administration</w:t>
            </w:r>
            <w:proofErr w:type="gramEnd"/>
            <w:r w:rsidR="00903C8E" w:rsidRPr="00903C8E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 xml:space="preserve">Toulouse School of Management </w:t>
            </w:r>
          </w:p>
          <w:p w14:paraId="3380A300" w14:textId="77777777" w:rsidR="00903C8E" w:rsidRPr="006E09CD" w:rsidRDefault="00903C8E" w:rsidP="00862510">
            <w:pPr>
              <w:ind w:left="0" w:firstLine="0"/>
              <w:rPr>
                <w:lang w:val="en-US"/>
              </w:rPr>
            </w:pPr>
          </w:p>
        </w:tc>
      </w:tr>
      <w:tr w:rsidR="00903C8E" w:rsidRPr="00742881" w14:paraId="29D22822" w14:textId="77777777" w:rsidTr="00DB1221">
        <w:trPr>
          <w:trHeight w:val="531"/>
        </w:trPr>
        <w:tc>
          <w:tcPr>
            <w:tcW w:w="4130" w:type="dxa"/>
          </w:tcPr>
          <w:p w14:paraId="58DE4262" w14:textId="76473F93" w:rsidR="00903C8E" w:rsidRPr="00862510" w:rsidRDefault="00742881" w:rsidP="00903C8E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1989</w:t>
            </w:r>
            <w:r w:rsidR="00903C8E" w:rsidRPr="00903C8E">
              <w:rPr>
                <w:rFonts w:ascii="Times New Roman" w:hAnsi="Times New Roman" w:cs="Times New Roman"/>
                <w:lang w:val="en-US"/>
              </w:rPr>
              <w:t> </w:t>
            </w:r>
            <w:r w:rsidR="00903C8E" w:rsidRPr="00903C8E">
              <w:rPr>
                <w:lang w:val="en-US"/>
              </w:rPr>
              <w:t>–</w:t>
            </w:r>
            <w:r w:rsidR="00903C8E" w:rsidRPr="00903C8E">
              <w:rPr>
                <w:rFonts w:ascii="Times New Roman" w:hAnsi="Times New Roman" w:cs="Times New Roman"/>
                <w:lang w:val="en-US"/>
              </w:rPr>
              <w:t> </w:t>
            </w:r>
            <w:r>
              <w:rPr>
                <w:lang w:val="en-US"/>
              </w:rPr>
              <w:t>1994</w:t>
            </w:r>
            <w:r w:rsidR="00903C8E" w:rsidRPr="00903C8E">
              <w:t> </w:t>
            </w:r>
          </w:p>
        </w:tc>
        <w:tc>
          <w:tcPr>
            <w:tcW w:w="4580" w:type="dxa"/>
          </w:tcPr>
          <w:p w14:paraId="61A59F03" w14:textId="2066ADB4" w:rsidR="00903C8E" w:rsidRPr="00862510" w:rsidRDefault="00742881" w:rsidP="00862510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Engineer, Agricultural Engineering – Ecole de PURPAN</w:t>
            </w:r>
          </w:p>
        </w:tc>
      </w:tr>
    </w:tbl>
    <w:p w14:paraId="7E5A655B" w14:textId="77777777" w:rsidR="00862510" w:rsidRPr="00862510" w:rsidRDefault="00862510" w:rsidP="00903C8E">
      <w:pPr>
        <w:ind w:left="0" w:firstLine="0"/>
        <w:rPr>
          <w:lang w:val="en-US"/>
        </w:rPr>
      </w:pPr>
    </w:p>
    <w:p w14:paraId="28C56E9C" w14:textId="77777777" w:rsidR="005E30A6" w:rsidRDefault="005E30A6" w:rsidP="00413F07">
      <w:pPr>
        <w:ind w:left="0" w:firstLine="0"/>
        <w:rPr>
          <w:lang w:val="en-US"/>
        </w:rPr>
      </w:pPr>
    </w:p>
    <w:p w14:paraId="393111F1" w14:textId="77777777" w:rsidR="001A2A9A" w:rsidRDefault="001A2A9A" w:rsidP="00413F07">
      <w:pPr>
        <w:ind w:left="0" w:firstLine="0"/>
        <w:rPr>
          <w:lang w:val="en-US"/>
        </w:rPr>
      </w:pPr>
    </w:p>
    <w:p w14:paraId="2A8A1807" w14:textId="77777777" w:rsidR="001A2A9A" w:rsidRPr="004521FE" w:rsidRDefault="001A2A9A" w:rsidP="00413F07">
      <w:pPr>
        <w:ind w:left="0" w:firstLine="0"/>
        <w:rPr>
          <w:noProof/>
          <w:lang w:val="en-US"/>
        </w:rPr>
      </w:pPr>
    </w:p>
    <w:p w14:paraId="0EC89758" w14:textId="77777777" w:rsidR="001A2A9A" w:rsidRPr="004521FE" w:rsidRDefault="001A2A9A" w:rsidP="00413F07">
      <w:pPr>
        <w:ind w:left="0" w:firstLine="0"/>
        <w:rPr>
          <w:noProof/>
          <w:lang w:val="en-US"/>
        </w:rPr>
      </w:pPr>
    </w:p>
    <w:p w14:paraId="4062B36E" w14:textId="77777777" w:rsidR="001A2A9A" w:rsidRPr="00862510" w:rsidRDefault="001A2A9A" w:rsidP="00413F07">
      <w:pPr>
        <w:ind w:left="0" w:firstLine="0"/>
        <w:rPr>
          <w:lang w:val="en-US"/>
        </w:rPr>
      </w:pPr>
    </w:p>
    <w:sectPr w:rsidR="001A2A9A" w:rsidRPr="00862510" w:rsidSect="00F364B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40" w:right="1768" w:bottom="1440" w:left="1416" w:header="187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F6739" w14:textId="77777777" w:rsidR="00AC10AB" w:rsidRDefault="00AC10AB" w:rsidP="00862510">
      <w:pPr>
        <w:spacing w:after="0" w:line="240" w:lineRule="auto"/>
      </w:pPr>
      <w:r>
        <w:separator/>
      </w:r>
    </w:p>
  </w:endnote>
  <w:endnote w:type="continuationSeparator" w:id="0">
    <w:p w14:paraId="067C3564" w14:textId="77777777" w:rsidR="00AC10AB" w:rsidRDefault="00AC10AB" w:rsidP="0086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NPP Sans">
    <w:panose1 w:val="02000000000000000000"/>
    <w:charset w:val="00"/>
    <w:family w:val="modern"/>
    <w:notTrueType/>
    <w:pitch w:val="variable"/>
    <w:sig w:usb0="A00002AF" w:usb1="4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9DF1" w14:textId="77777777" w:rsidR="00862510" w:rsidRDefault="00862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F025" w14:textId="77777777" w:rsidR="00862510" w:rsidRDefault="00862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7C248" w14:textId="77777777" w:rsidR="00862510" w:rsidRDefault="00862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3230" w14:textId="77777777" w:rsidR="00AC10AB" w:rsidRDefault="00AC10AB" w:rsidP="00862510">
      <w:pPr>
        <w:spacing w:after="0" w:line="240" w:lineRule="auto"/>
      </w:pPr>
      <w:r>
        <w:separator/>
      </w:r>
    </w:p>
  </w:footnote>
  <w:footnote w:type="continuationSeparator" w:id="0">
    <w:p w14:paraId="6B338399" w14:textId="77777777" w:rsidR="00AC10AB" w:rsidRDefault="00AC10AB" w:rsidP="0086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81B2" w14:textId="77777777" w:rsidR="00C74B93" w:rsidRDefault="00AC10AB">
    <w:pPr>
      <w:pStyle w:val="Header"/>
    </w:pPr>
    <w:r>
      <w:rPr>
        <w:noProof/>
      </w:rPr>
      <w:pict w14:anchorId="3BF173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3110" o:spid="_x0000_s1029" type="#_x0000_t75" style="position:absolute;left:0;text-align:left;margin-left:0;margin-top:0;width:595.2pt;height:108.7pt;z-index:-251654144;mso-position-horizontal:center;mso-position-horizontal-relative:margin;mso-position-vertical:center;mso-position-vertical-relative:margin" o:allowincell="f">
          <v:imagedata r:id="rId1" o:title="BNPP_LOGO_FR_H_DIGI_RVB_Claim-ENG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A806" w14:textId="77777777" w:rsidR="00C74B93" w:rsidRDefault="00AC10AB">
    <w:pPr>
      <w:pStyle w:val="Header"/>
    </w:pPr>
    <w:r>
      <w:rPr>
        <w:noProof/>
      </w:rPr>
      <w:pict w14:anchorId="6A83D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3109" o:spid="_x0000_s1028" type="#_x0000_t75" style="position:absolute;left:0;text-align:left;margin-left:-70.8pt;margin-top:-105.55pt;width:595.2pt;height:108.7pt;z-index:-251655168;mso-position-horizontal-relative:margin;mso-position-vertical-relative:margin" o:allowincell="f">
          <v:imagedata r:id="rId1" o:title="BNPP_LOGO_FR_H_DIGI_RVB_Claim-ENG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26EC4"/>
    <w:multiLevelType w:val="multilevel"/>
    <w:tmpl w:val="3B7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91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81"/>
    <w:rsid w:val="000B10C1"/>
    <w:rsid w:val="001A2A9A"/>
    <w:rsid w:val="002275BB"/>
    <w:rsid w:val="00247283"/>
    <w:rsid w:val="002B65A4"/>
    <w:rsid w:val="002C7B08"/>
    <w:rsid w:val="00413F07"/>
    <w:rsid w:val="004521FE"/>
    <w:rsid w:val="005E30A6"/>
    <w:rsid w:val="006E09CD"/>
    <w:rsid w:val="00742881"/>
    <w:rsid w:val="00862510"/>
    <w:rsid w:val="008A6958"/>
    <w:rsid w:val="00903C8E"/>
    <w:rsid w:val="0090761F"/>
    <w:rsid w:val="00951BAA"/>
    <w:rsid w:val="00AC10AB"/>
    <w:rsid w:val="00BB4BD0"/>
    <w:rsid w:val="00BC2E78"/>
    <w:rsid w:val="00BD306C"/>
    <w:rsid w:val="00BE1597"/>
    <w:rsid w:val="00C2008F"/>
    <w:rsid w:val="00C74B93"/>
    <w:rsid w:val="00C81F7F"/>
    <w:rsid w:val="00DA0119"/>
    <w:rsid w:val="00DB1221"/>
    <w:rsid w:val="00E7176C"/>
    <w:rsid w:val="00E851BE"/>
    <w:rsid w:val="00F364BA"/>
    <w:rsid w:val="00F7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071E4"/>
  <w15:docId w15:val="{58BF8715-C432-4BB7-B062-5F700F8B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51" w:lineRule="auto"/>
      <w:ind w:left="10" w:hanging="10"/>
    </w:pPr>
    <w:rPr>
      <w:rFonts w:ascii="BNPP Sans" w:eastAsia="BNPP Sans" w:hAnsi="BNPP Sans" w:cs="BNPP Sans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6" w:line="259" w:lineRule="auto"/>
      <w:ind w:left="10" w:hanging="10"/>
      <w:outlineLvl w:val="0"/>
    </w:pPr>
    <w:rPr>
      <w:rFonts w:ascii="BNPP Sans" w:eastAsia="BNPP Sans" w:hAnsi="BNPP Sans" w:cs="BNPP Sans"/>
      <w:b/>
      <w:color w:val="37915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5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NPP Sans" w:eastAsia="BNPP Sans" w:hAnsi="BNPP Sans" w:cs="BNPP Sans"/>
      <w:b/>
      <w:color w:val="37915A"/>
      <w:sz w:val="24"/>
    </w:rPr>
  </w:style>
  <w:style w:type="paragraph" w:styleId="Footer">
    <w:name w:val="footer"/>
    <w:basedOn w:val="Normal"/>
    <w:link w:val="FooterChar"/>
    <w:uiPriority w:val="99"/>
    <w:unhideWhenUsed/>
    <w:rsid w:val="008625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510"/>
    <w:rPr>
      <w:rFonts w:ascii="BNPP Sans" w:eastAsia="BNPP Sans" w:hAnsi="BNPP Sans" w:cs="BNPP Sans"/>
      <w:color w:val="000000"/>
      <w:sz w:val="20"/>
    </w:rPr>
  </w:style>
  <w:style w:type="table" w:styleId="TableGrid">
    <w:name w:val="Table Grid"/>
    <w:basedOn w:val="TableNormal"/>
    <w:uiPriority w:val="39"/>
    <w:rsid w:val="0086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6251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A0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11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119"/>
    <w:rPr>
      <w:rFonts w:ascii="BNPP Sans" w:eastAsia="BNPP Sans" w:hAnsi="BNPP Sans" w:cs="BNPP Sans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119"/>
    <w:rPr>
      <w:rFonts w:ascii="BNPP Sans" w:eastAsia="BNPP Sans" w:hAnsi="BNPP Sans" w:cs="BNPP Sans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A2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4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B93"/>
    <w:rPr>
      <w:rFonts w:ascii="BNPP Sans" w:eastAsia="BNPP Sans" w:hAnsi="BNPP Sans" w:cs="BNPP San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41676\OneDrive%20-%20BNP%20Paribas\Mich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Michel.dotx</Template>
  <TotalTime>0</TotalTime>
  <Pages>1</Pages>
  <Words>99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CV Jasmin Büchner eng.docx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Michael Thebault</dc:title>
  <dc:subject/>
  <dc:creator>Mariia AL ALI</dc:creator>
  <cp:keywords/>
  <cp:lastModifiedBy>Mariia AL ALI</cp:lastModifiedBy>
  <cp:revision>1</cp:revision>
  <cp:lastPrinted>2026-09-01T06:22:00Z</cp:lastPrinted>
  <dcterms:created xsi:type="dcterms:W3CDTF">2026-09-02T09:25:00Z</dcterms:created>
  <dcterms:modified xsi:type="dcterms:W3CDTF">2026-09-02T09:56:00Z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2026-09-01T06:28:52Z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3562120e-71a8-4963-83bd-23bc74552ff2</vt:lpwstr>
  </property>
  <property fmtid="{D5CDD505-2E9C-101B-9397-08002B2CF9AE}" pid="8" name="MSIP_Label_48ed5431-0ab7-4c1b-98f4-d4e50f674d02_ContentBits">
    <vt:lpwstr>0</vt:lpwstr>
  </property>
  <property fmtid="{D5CDD505-2E9C-101B-9397-08002B2CF9AE}" pid="9" name="MSIP_Label_48ed5431-0ab7-4c1b-98f4-d4e50f674d02_Tag">
    <vt:lpwstr>10, 0, 1, 1</vt:lpwstr>
  </property>
</Properties>
</file>