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7035F" w14:textId="77777777" w:rsidR="00F364BA" w:rsidRDefault="00F364BA" w:rsidP="00862510">
      <w:pPr>
        <w:spacing w:after="124" w:line="259" w:lineRule="auto"/>
        <w:ind w:left="0" w:firstLine="0"/>
        <w:rPr>
          <w:b/>
          <w:sz w:val="28"/>
          <w:lang w:val="en-US"/>
        </w:rPr>
      </w:pPr>
    </w:p>
    <w:p w14:paraId="50AE437E" w14:textId="721872BF" w:rsidR="0090761F" w:rsidRPr="004521FE" w:rsidRDefault="00862510" w:rsidP="00862510">
      <w:pPr>
        <w:spacing w:after="124" w:line="259" w:lineRule="auto"/>
        <w:ind w:left="0" w:firstLine="0"/>
        <w:rPr>
          <w:b/>
          <w:noProof/>
          <w:sz w:val="28"/>
          <w:lang w:val="en-US"/>
        </w:rPr>
      </w:pPr>
      <w:r>
        <w:rPr>
          <w:b/>
          <w:sz w:val="28"/>
          <w:lang w:val="en-US"/>
        </w:rPr>
        <w:t>Katharina Anna Nickel</w:t>
      </w:r>
    </w:p>
    <w:p w14:paraId="613BFA49" w14:textId="6F9F6338" w:rsidR="00862510" w:rsidRPr="0090761F" w:rsidRDefault="00862510" w:rsidP="00862510">
      <w:pPr>
        <w:spacing w:after="124" w:line="259" w:lineRule="auto"/>
        <w:ind w:left="0" w:firstLine="0"/>
        <w:rPr>
          <w:b/>
          <w:sz w:val="28"/>
          <w:lang w:val="en-US"/>
        </w:rPr>
      </w:pPr>
      <w:r w:rsidRPr="00862510">
        <w:rPr>
          <w:sz w:val="24"/>
          <w:szCs w:val="32"/>
          <w:lang w:val="en-US"/>
        </w:rPr>
        <w:t>Chief Sustainability Officer Germany</w:t>
      </w:r>
    </w:p>
    <w:p w14:paraId="2D3B1858" w14:textId="77777777" w:rsidR="00DA0119" w:rsidRDefault="00DA0119" w:rsidP="00862510">
      <w:pPr>
        <w:spacing w:after="124" w:line="259" w:lineRule="auto"/>
        <w:ind w:left="0" w:firstLine="0"/>
        <w:rPr>
          <w:lang w:val="en-US"/>
        </w:rPr>
      </w:pPr>
    </w:p>
    <w:p w14:paraId="5B2769FF" w14:textId="691D89C4" w:rsidR="00862510" w:rsidRDefault="00862510" w:rsidP="00862510">
      <w:pPr>
        <w:spacing w:after="124" w:line="259" w:lineRule="auto"/>
        <w:ind w:left="0" w:firstLine="0"/>
        <w:rPr>
          <w:lang w:val="en-US"/>
        </w:rPr>
      </w:pPr>
      <w:r>
        <w:rPr>
          <w:lang w:val="en-US"/>
        </w:rPr>
        <w:t>born 1988</w:t>
      </w:r>
    </w:p>
    <w:p w14:paraId="41B987F9" w14:textId="0EA30433" w:rsidR="00862510" w:rsidRDefault="00862510" w:rsidP="00862510">
      <w:pPr>
        <w:spacing w:after="124" w:line="259" w:lineRule="auto"/>
        <w:ind w:left="0" w:firstLine="0"/>
        <w:rPr>
          <w:lang w:val="en-US"/>
        </w:rPr>
      </w:pPr>
    </w:p>
    <w:p w14:paraId="38769237" w14:textId="4780888F" w:rsidR="00862510" w:rsidRPr="00862510" w:rsidRDefault="00862510" w:rsidP="00862510">
      <w:pPr>
        <w:spacing w:after="124" w:line="259" w:lineRule="auto"/>
        <w:ind w:left="0" w:firstLine="0"/>
        <w:rPr>
          <w:lang w:val="en-US"/>
        </w:rPr>
      </w:pPr>
    </w:p>
    <w:p w14:paraId="667494CF" w14:textId="384AEB4D" w:rsidR="006E09CD" w:rsidRDefault="00931DB7">
      <w:pPr>
        <w:spacing w:after="58" w:line="390" w:lineRule="auto"/>
        <w:ind w:left="0" w:right="4748" w:firstLine="0"/>
        <w:rPr>
          <w:b/>
          <w:sz w:val="24"/>
          <w:lang w:val="en-US"/>
        </w:rPr>
      </w:pPr>
      <w:r w:rsidRPr="00862510">
        <w:rPr>
          <w:b/>
          <w:color w:val="369059"/>
          <w:sz w:val="24"/>
          <w:lang w:val="en-US"/>
        </w:rPr>
        <w:t xml:space="preserve">Relevant professional experience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599"/>
      </w:tblGrid>
      <w:tr w:rsidR="00862510" w:rsidRPr="00671355" w14:paraId="63F1F2E2" w14:textId="77777777" w:rsidTr="00903C8E">
        <w:trPr>
          <w:trHeight w:val="924"/>
        </w:trPr>
        <w:tc>
          <w:tcPr>
            <w:tcW w:w="4111" w:type="dxa"/>
          </w:tcPr>
          <w:p w14:paraId="49DB7200" w14:textId="5B9A712B" w:rsidR="00862510" w:rsidRDefault="00862510" w:rsidP="00862510">
            <w:pPr>
              <w:rPr>
                <w:lang w:val="en-US"/>
              </w:rPr>
            </w:pPr>
            <w:r w:rsidRPr="00862510">
              <w:rPr>
                <w:lang w:val="en-US"/>
              </w:rPr>
              <w:t>since 202</w:t>
            </w:r>
            <w:r>
              <w:rPr>
                <w:lang w:val="en-US"/>
              </w:rPr>
              <w:t>6</w:t>
            </w:r>
          </w:p>
        </w:tc>
        <w:tc>
          <w:tcPr>
            <w:tcW w:w="4599" w:type="dxa"/>
          </w:tcPr>
          <w:p w14:paraId="7D96438A" w14:textId="18567CAB" w:rsidR="00862510" w:rsidRDefault="004521FE" w:rsidP="00862510">
            <w:pPr>
              <w:rPr>
                <w:lang w:val="en-US"/>
              </w:rPr>
            </w:pPr>
            <w:r>
              <w:rPr>
                <w:lang w:val="en-US"/>
              </w:rPr>
              <w:t xml:space="preserve">BNP Paribas - </w:t>
            </w:r>
            <w:r w:rsidR="00862510" w:rsidRPr="00862510">
              <w:rPr>
                <w:lang w:val="en-US"/>
              </w:rPr>
              <w:t>Chief Sustainability Officer (CSO)</w:t>
            </w:r>
            <w:r w:rsidR="00BD306C">
              <w:rPr>
                <w:lang w:val="en-US"/>
              </w:rPr>
              <w:t>,</w:t>
            </w:r>
            <w:r w:rsidR="00862510" w:rsidRPr="00862510">
              <w:rPr>
                <w:lang w:val="en-US"/>
              </w:rPr>
              <w:t xml:space="preserve"> Member of the Group Management Board Germany</w:t>
            </w:r>
            <w:r>
              <w:rPr>
                <w:lang w:val="en-US"/>
              </w:rPr>
              <w:t xml:space="preserve"> and Member of the Executive Committee Germany </w:t>
            </w:r>
          </w:p>
          <w:p w14:paraId="7B6DDF13" w14:textId="77777777" w:rsidR="006E09CD" w:rsidRDefault="006E09CD" w:rsidP="00862510">
            <w:pPr>
              <w:rPr>
                <w:lang w:val="en-US"/>
              </w:rPr>
            </w:pPr>
          </w:p>
          <w:p w14:paraId="02B1395A" w14:textId="2BB6A4ED" w:rsidR="006E09CD" w:rsidRDefault="006E09CD" w:rsidP="00862510">
            <w:pPr>
              <w:rPr>
                <w:lang w:val="en-US"/>
              </w:rPr>
            </w:pPr>
          </w:p>
        </w:tc>
      </w:tr>
      <w:tr w:rsidR="00862510" w:rsidRPr="00671355" w14:paraId="1734E2DE" w14:textId="77777777" w:rsidTr="00903C8E">
        <w:tc>
          <w:tcPr>
            <w:tcW w:w="4111" w:type="dxa"/>
          </w:tcPr>
          <w:p w14:paraId="53FFA2FE" w14:textId="24655AA5" w:rsidR="00862510" w:rsidRDefault="00862510" w:rsidP="00862510">
            <w:pPr>
              <w:rPr>
                <w:lang w:val="en-US"/>
              </w:rPr>
            </w:pPr>
            <w:r>
              <w:rPr>
                <w:lang w:val="en-US"/>
              </w:rPr>
              <w:t>2022 - 2025</w:t>
            </w:r>
          </w:p>
        </w:tc>
        <w:tc>
          <w:tcPr>
            <w:tcW w:w="4599" w:type="dxa"/>
          </w:tcPr>
          <w:p w14:paraId="4DE18017" w14:textId="45F031BE" w:rsidR="00862510" w:rsidRDefault="004521FE" w:rsidP="00862510">
            <w:pPr>
              <w:rPr>
                <w:lang w:val="en-US"/>
              </w:rPr>
            </w:pPr>
            <w:r>
              <w:rPr>
                <w:lang w:val="en-US"/>
              </w:rPr>
              <w:t xml:space="preserve">BNP Paribas - </w:t>
            </w:r>
            <w:r w:rsidR="00862510" w:rsidRPr="00862510">
              <w:rPr>
                <w:lang w:val="en-US"/>
              </w:rPr>
              <w:t>Head of Sustainable Business IPS &amp; Institutional Clients</w:t>
            </w:r>
          </w:p>
          <w:p w14:paraId="7AE70214" w14:textId="77777777" w:rsidR="00862510" w:rsidRDefault="00862510" w:rsidP="00862510">
            <w:pPr>
              <w:rPr>
                <w:lang w:val="en-US"/>
              </w:rPr>
            </w:pPr>
          </w:p>
          <w:p w14:paraId="111CC16B" w14:textId="6F922462" w:rsidR="00862510" w:rsidRPr="00862510" w:rsidRDefault="00862510" w:rsidP="00862510">
            <w:pPr>
              <w:rPr>
                <w:lang w:val="en-US"/>
              </w:rPr>
            </w:pPr>
          </w:p>
        </w:tc>
      </w:tr>
      <w:tr w:rsidR="00862510" w:rsidRPr="00671355" w14:paraId="0739CC18" w14:textId="77777777" w:rsidTr="00903C8E">
        <w:tc>
          <w:tcPr>
            <w:tcW w:w="4111" w:type="dxa"/>
          </w:tcPr>
          <w:p w14:paraId="62F00C94" w14:textId="016DF4C5" w:rsidR="00862510" w:rsidRDefault="00862510" w:rsidP="00862510">
            <w:pPr>
              <w:rPr>
                <w:lang w:val="en-US"/>
              </w:rPr>
            </w:pPr>
            <w:r>
              <w:rPr>
                <w:lang w:val="en-US"/>
              </w:rPr>
              <w:t>2019 – 2022</w:t>
            </w:r>
          </w:p>
        </w:tc>
        <w:tc>
          <w:tcPr>
            <w:tcW w:w="4599" w:type="dxa"/>
          </w:tcPr>
          <w:p w14:paraId="7BFA2D46" w14:textId="60BDA244" w:rsidR="00862510" w:rsidRDefault="004521FE" w:rsidP="00413F07">
            <w:pPr>
              <w:rPr>
                <w:lang w:val="en-US"/>
              </w:rPr>
            </w:pPr>
            <w:r>
              <w:rPr>
                <w:lang w:val="en-US"/>
              </w:rPr>
              <w:t xml:space="preserve">BNP Paribas Asset Management - </w:t>
            </w:r>
            <w:r w:rsidR="00862510" w:rsidRPr="00862510">
              <w:rPr>
                <w:lang w:val="en-US"/>
              </w:rPr>
              <w:t>Senior Sales Manager</w:t>
            </w:r>
            <w:r>
              <w:rPr>
                <w:lang w:val="en-US"/>
              </w:rPr>
              <w:t xml:space="preserve"> </w:t>
            </w:r>
            <w:r w:rsidRPr="00862510">
              <w:rPr>
                <w:lang w:val="en-US"/>
              </w:rPr>
              <w:t>ETF &amp; Index Solutions Germany, Austria, Switzerland</w:t>
            </w:r>
            <w:r w:rsidR="00862510" w:rsidRPr="004521FE">
              <w:rPr>
                <w:rFonts w:ascii="Times New Roman" w:hAnsi="Times New Roman" w:cs="Times New Roman"/>
                <w:lang w:val="en-US"/>
              </w:rPr>
              <w:t> </w:t>
            </w:r>
            <w:r w:rsidRPr="004521FE">
              <w:rPr>
                <w:lang w:val="en-US"/>
              </w:rPr>
              <w:t>for Universal Banks, Private Banks and Asset Manager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03D3DA0B" w14:textId="77777777" w:rsidR="00862510" w:rsidRDefault="00862510" w:rsidP="00862510">
            <w:pPr>
              <w:rPr>
                <w:lang w:val="en-US"/>
              </w:rPr>
            </w:pPr>
          </w:p>
          <w:p w14:paraId="2E1F70DE" w14:textId="7E301D8F" w:rsidR="006E09CD" w:rsidRPr="00862510" w:rsidRDefault="006E09CD" w:rsidP="00862510">
            <w:pPr>
              <w:rPr>
                <w:lang w:val="en-US"/>
              </w:rPr>
            </w:pPr>
          </w:p>
        </w:tc>
      </w:tr>
      <w:tr w:rsidR="001A2A9A" w:rsidRPr="00671355" w14:paraId="0F05A771" w14:textId="77777777" w:rsidTr="00903C8E">
        <w:tc>
          <w:tcPr>
            <w:tcW w:w="4111" w:type="dxa"/>
          </w:tcPr>
          <w:p w14:paraId="44C40A87" w14:textId="13952591" w:rsidR="001A2A9A" w:rsidRDefault="001A2A9A" w:rsidP="00862510">
            <w:pPr>
              <w:rPr>
                <w:lang w:val="en-US"/>
              </w:rPr>
            </w:pPr>
            <w:r>
              <w:rPr>
                <w:lang w:val="en-US"/>
              </w:rPr>
              <w:t>2016 - 2018</w:t>
            </w:r>
          </w:p>
        </w:tc>
        <w:tc>
          <w:tcPr>
            <w:tcW w:w="4599" w:type="dxa"/>
          </w:tcPr>
          <w:p w14:paraId="064E26AD" w14:textId="513929FF" w:rsidR="006E09CD" w:rsidRDefault="006E09CD" w:rsidP="00413F07">
            <w:pPr>
              <w:rPr>
                <w:lang w:val="en-US"/>
              </w:rPr>
            </w:pPr>
            <w:r w:rsidRPr="006E09CD">
              <w:rPr>
                <w:lang w:val="en-US"/>
              </w:rPr>
              <w:t>HSBC</w:t>
            </w:r>
            <w:r w:rsidRPr="006E09CD">
              <w:rPr>
                <w:rFonts w:ascii="Times New Roman" w:hAnsi="Times New Roman" w:cs="Times New Roman"/>
                <w:lang w:val="en-US"/>
              </w:rPr>
              <w:t> </w:t>
            </w:r>
            <w:r w:rsidRPr="006E09CD">
              <w:rPr>
                <w:lang w:val="en-US"/>
              </w:rPr>
              <w:t>Global</w:t>
            </w:r>
            <w:r w:rsidRPr="006E09CD">
              <w:rPr>
                <w:rFonts w:ascii="Times New Roman" w:hAnsi="Times New Roman" w:cs="Times New Roman"/>
                <w:lang w:val="en-US"/>
              </w:rPr>
              <w:t> </w:t>
            </w:r>
            <w:r w:rsidRPr="006E09CD">
              <w:rPr>
                <w:lang w:val="en-US"/>
              </w:rPr>
              <w:t>Asset</w:t>
            </w:r>
            <w:r w:rsidRPr="006E09CD">
              <w:rPr>
                <w:rFonts w:ascii="Times New Roman" w:hAnsi="Times New Roman" w:cs="Times New Roman"/>
                <w:lang w:val="en-US"/>
              </w:rPr>
              <w:t> </w:t>
            </w:r>
            <w:r w:rsidRPr="006E09CD">
              <w:rPr>
                <w:lang w:val="en-US"/>
              </w:rPr>
              <w:t>Management – Sales</w:t>
            </w:r>
            <w:r w:rsidR="004521FE">
              <w:rPr>
                <w:lang w:val="en-US"/>
              </w:rPr>
              <w:t xml:space="preserve"> Manager for </w:t>
            </w:r>
            <w:r w:rsidRPr="006E09CD">
              <w:rPr>
                <w:lang w:val="en-US"/>
              </w:rPr>
              <w:t xml:space="preserve">Wholesale Business </w:t>
            </w:r>
          </w:p>
          <w:p w14:paraId="1E1BA66B" w14:textId="77777777" w:rsidR="006E09CD" w:rsidRDefault="006E09CD" w:rsidP="00413F07">
            <w:pPr>
              <w:rPr>
                <w:lang w:val="en-US"/>
              </w:rPr>
            </w:pPr>
          </w:p>
          <w:p w14:paraId="2FD4BA8E" w14:textId="2B5CB855" w:rsidR="006E09CD" w:rsidRPr="00862510" w:rsidRDefault="006E09CD" w:rsidP="00413F07">
            <w:pPr>
              <w:rPr>
                <w:lang w:val="en-US"/>
              </w:rPr>
            </w:pPr>
          </w:p>
        </w:tc>
      </w:tr>
      <w:tr w:rsidR="00951BAA" w:rsidRPr="00951BAA" w14:paraId="2A37EF42" w14:textId="77777777" w:rsidTr="00903C8E">
        <w:tc>
          <w:tcPr>
            <w:tcW w:w="4111" w:type="dxa"/>
          </w:tcPr>
          <w:p w14:paraId="3E4B1E1A" w14:textId="7DB50BE3" w:rsidR="00951BAA" w:rsidRDefault="001A2A9A" w:rsidP="00862510">
            <w:pPr>
              <w:rPr>
                <w:lang w:val="en-US"/>
              </w:rPr>
            </w:pPr>
            <w:r w:rsidRPr="001A2A9A">
              <w:rPr>
                <w:lang w:val="en-US"/>
              </w:rPr>
              <w:t>2013 - 20</w:t>
            </w:r>
            <w:r w:rsidR="00C81F7F">
              <w:rPr>
                <w:lang w:val="en-US"/>
              </w:rPr>
              <w:t>1</w:t>
            </w:r>
            <w:r w:rsidRPr="001A2A9A">
              <w:rPr>
                <w:lang w:val="en-US"/>
              </w:rPr>
              <w:t>6</w:t>
            </w:r>
          </w:p>
        </w:tc>
        <w:tc>
          <w:tcPr>
            <w:tcW w:w="4599" w:type="dxa"/>
          </w:tcPr>
          <w:p w14:paraId="7F8569E7" w14:textId="77777777" w:rsidR="006E09CD" w:rsidRDefault="006E09CD" w:rsidP="00413F07">
            <w:pPr>
              <w:rPr>
                <w:lang w:val="en-US"/>
              </w:rPr>
            </w:pPr>
            <w:r w:rsidRPr="006E09CD">
              <w:rPr>
                <w:lang w:val="en-US"/>
              </w:rPr>
              <w:t>BlackRock</w:t>
            </w:r>
            <w:r w:rsidRPr="006E09CD">
              <w:rPr>
                <w:rFonts w:ascii="Times New Roman" w:hAnsi="Times New Roman" w:cs="Times New Roman"/>
                <w:lang w:val="en-US"/>
              </w:rPr>
              <w:t> </w:t>
            </w:r>
            <w:r w:rsidRPr="006E09CD">
              <w:rPr>
                <w:lang w:val="en-US"/>
              </w:rPr>
              <w:t>Investment</w:t>
            </w:r>
            <w:r w:rsidRPr="006E09CD">
              <w:rPr>
                <w:rFonts w:ascii="Times New Roman" w:hAnsi="Times New Roman" w:cs="Times New Roman"/>
                <w:lang w:val="en-US"/>
              </w:rPr>
              <w:t> </w:t>
            </w:r>
            <w:r w:rsidRPr="006E09CD">
              <w:rPr>
                <w:lang w:val="en-US"/>
              </w:rPr>
              <w:t xml:space="preserve">Managers – Analyst </w:t>
            </w:r>
          </w:p>
          <w:p w14:paraId="22286DD0" w14:textId="77777777" w:rsidR="006E09CD" w:rsidRDefault="006E09CD" w:rsidP="00413F07">
            <w:pPr>
              <w:rPr>
                <w:lang w:val="en-US"/>
              </w:rPr>
            </w:pPr>
          </w:p>
          <w:p w14:paraId="62CE9506" w14:textId="73B925F4" w:rsidR="006E09CD" w:rsidRPr="00862510" w:rsidRDefault="006E09CD" w:rsidP="00413F07">
            <w:pPr>
              <w:rPr>
                <w:lang w:val="en-US"/>
              </w:rPr>
            </w:pPr>
          </w:p>
        </w:tc>
      </w:tr>
    </w:tbl>
    <w:p w14:paraId="65E95D42" w14:textId="77709CBC" w:rsidR="005E30A6" w:rsidRPr="00862510" w:rsidRDefault="005E30A6" w:rsidP="00862510">
      <w:pPr>
        <w:spacing w:after="244"/>
        <w:ind w:left="0" w:right="325" w:firstLine="0"/>
        <w:rPr>
          <w:lang w:val="en-US"/>
        </w:rPr>
      </w:pPr>
    </w:p>
    <w:p w14:paraId="44AB895D" w14:textId="310CC3AB" w:rsidR="005E30A6" w:rsidRDefault="00931DB7">
      <w:pPr>
        <w:pStyle w:val="Heading1"/>
        <w:ind w:left="-5"/>
        <w:rPr>
          <w:lang w:val="en-US"/>
        </w:rPr>
      </w:pPr>
      <w:r w:rsidRPr="00862510">
        <w:rPr>
          <w:lang w:val="en-US"/>
        </w:rPr>
        <w:t xml:space="preserve">Education </w:t>
      </w:r>
    </w:p>
    <w:tbl>
      <w:tblPr>
        <w:tblStyle w:val="TableGrid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0"/>
        <w:gridCol w:w="4580"/>
      </w:tblGrid>
      <w:tr w:rsidR="00862510" w:rsidRPr="00671355" w14:paraId="564B5415" w14:textId="77777777" w:rsidTr="00DB1221">
        <w:trPr>
          <w:trHeight w:val="531"/>
        </w:trPr>
        <w:tc>
          <w:tcPr>
            <w:tcW w:w="4130" w:type="dxa"/>
          </w:tcPr>
          <w:p w14:paraId="39555A51" w14:textId="2640CE3A" w:rsidR="00862510" w:rsidRDefault="00862510" w:rsidP="00862510">
            <w:pPr>
              <w:ind w:left="0" w:firstLine="0"/>
              <w:rPr>
                <w:lang w:val="en-US"/>
              </w:rPr>
            </w:pPr>
            <w:r w:rsidRPr="00862510">
              <w:rPr>
                <w:lang w:val="en-US"/>
              </w:rPr>
              <w:t>2011</w:t>
            </w:r>
            <w:r w:rsidRPr="00862510">
              <w:rPr>
                <w:rFonts w:ascii="Times New Roman" w:hAnsi="Times New Roman" w:cs="Times New Roman"/>
                <w:lang w:val="en-US"/>
              </w:rPr>
              <w:t> </w:t>
            </w:r>
            <w:r w:rsidRPr="00862510">
              <w:rPr>
                <w:lang w:val="en-US"/>
              </w:rPr>
              <w:t>–</w:t>
            </w:r>
            <w:r w:rsidRPr="00862510">
              <w:rPr>
                <w:rFonts w:ascii="Times New Roman" w:hAnsi="Times New Roman" w:cs="Times New Roman"/>
                <w:lang w:val="en-US"/>
              </w:rPr>
              <w:t> </w:t>
            </w:r>
            <w:r w:rsidRPr="00862510">
              <w:rPr>
                <w:lang w:val="en-US"/>
              </w:rPr>
              <w:t>2012</w:t>
            </w:r>
          </w:p>
        </w:tc>
        <w:tc>
          <w:tcPr>
            <w:tcW w:w="4580" w:type="dxa"/>
          </w:tcPr>
          <w:p w14:paraId="5E11630D" w14:textId="38DC6179" w:rsidR="00903C8E" w:rsidRPr="00903C8E" w:rsidRDefault="00903C8E" w:rsidP="00903C8E">
            <w:pPr>
              <w:rPr>
                <w:lang w:val="en-US"/>
              </w:rPr>
            </w:pPr>
            <w:r w:rsidRPr="00903C8E">
              <w:rPr>
                <w:lang w:val="en-US"/>
              </w:rPr>
              <w:t xml:space="preserve">Studies in Business and Management (Finance) – </w:t>
            </w:r>
            <w:r w:rsidRPr="00BB4BD0">
              <w:rPr>
                <w:lang w:val="en-US"/>
              </w:rPr>
              <w:t>Plymouth Business School,</w:t>
            </w:r>
            <w:r w:rsidRPr="00903C8E">
              <w:rPr>
                <w:lang w:val="en-US"/>
              </w:rPr>
              <w:t xml:space="preserve"> United Kingdom</w:t>
            </w:r>
          </w:p>
          <w:p w14:paraId="1A76B004" w14:textId="42AEE608" w:rsidR="00903C8E" w:rsidRPr="006E09CD" w:rsidRDefault="00903C8E" w:rsidP="00862510">
            <w:pPr>
              <w:ind w:left="0" w:firstLine="0"/>
              <w:rPr>
                <w:lang w:val="en-US"/>
              </w:rPr>
            </w:pPr>
          </w:p>
        </w:tc>
      </w:tr>
      <w:tr w:rsidR="00903C8E" w:rsidRPr="00671355" w14:paraId="1B1DB55F" w14:textId="77777777" w:rsidTr="00DB1221">
        <w:trPr>
          <w:trHeight w:val="531"/>
        </w:trPr>
        <w:tc>
          <w:tcPr>
            <w:tcW w:w="4130" w:type="dxa"/>
          </w:tcPr>
          <w:p w14:paraId="3108462A" w14:textId="2E4FD522" w:rsidR="00903C8E" w:rsidRPr="00862510" w:rsidRDefault="00903C8E" w:rsidP="00903C8E">
            <w:pPr>
              <w:ind w:left="0" w:firstLine="0"/>
              <w:rPr>
                <w:lang w:val="en-US"/>
              </w:rPr>
            </w:pPr>
            <w:r w:rsidRPr="00903C8E">
              <w:rPr>
                <w:lang w:val="en-US"/>
              </w:rPr>
              <w:t>2007</w:t>
            </w:r>
            <w:r w:rsidRPr="00903C8E">
              <w:rPr>
                <w:rFonts w:ascii="Times New Roman" w:hAnsi="Times New Roman" w:cs="Times New Roman"/>
                <w:lang w:val="en-US"/>
              </w:rPr>
              <w:t> </w:t>
            </w:r>
            <w:r w:rsidRPr="00903C8E">
              <w:rPr>
                <w:lang w:val="en-US"/>
              </w:rPr>
              <w:t>–</w:t>
            </w:r>
            <w:r w:rsidRPr="00903C8E">
              <w:rPr>
                <w:rFonts w:ascii="Times New Roman" w:hAnsi="Times New Roman" w:cs="Times New Roman"/>
                <w:lang w:val="en-US"/>
              </w:rPr>
              <w:t> </w:t>
            </w:r>
            <w:r w:rsidRPr="00903C8E">
              <w:rPr>
                <w:lang w:val="en-US"/>
              </w:rPr>
              <w:t>2011</w:t>
            </w:r>
            <w:r w:rsidRPr="00903C8E">
              <w:t> </w:t>
            </w:r>
          </w:p>
        </w:tc>
        <w:tc>
          <w:tcPr>
            <w:tcW w:w="4580" w:type="dxa"/>
          </w:tcPr>
          <w:p w14:paraId="257881F1" w14:textId="43634676" w:rsidR="00903C8E" w:rsidRPr="00862510" w:rsidRDefault="00903C8E" w:rsidP="00862510">
            <w:pPr>
              <w:ind w:left="0" w:firstLine="0"/>
              <w:rPr>
                <w:lang w:val="en-US"/>
              </w:rPr>
            </w:pPr>
            <w:r w:rsidRPr="00903C8E">
              <w:rPr>
                <w:lang w:val="en-US"/>
              </w:rPr>
              <w:t>BSc Economics (Finance &amp; Control) – Fontys International Business School, Netherlands</w:t>
            </w:r>
          </w:p>
        </w:tc>
      </w:tr>
    </w:tbl>
    <w:p w14:paraId="36D8AD75" w14:textId="77777777" w:rsidR="00862510" w:rsidRPr="00862510" w:rsidRDefault="00862510" w:rsidP="00903C8E">
      <w:pPr>
        <w:ind w:left="0" w:firstLine="0"/>
        <w:rPr>
          <w:lang w:val="en-US"/>
        </w:rPr>
      </w:pPr>
    </w:p>
    <w:p w14:paraId="093FCC94" w14:textId="5CEC7AEF" w:rsidR="005E30A6" w:rsidRPr="00862510" w:rsidRDefault="00931DB7">
      <w:pPr>
        <w:pStyle w:val="Heading1"/>
        <w:ind w:left="-5"/>
        <w:rPr>
          <w:lang w:val="en-US"/>
        </w:rPr>
      </w:pPr>
      <w:r w:rsidRPr="00862510">
        <w:rPr>
          <w:lang w:val="en-US"/>
        </w:rPr>
        <w:t xml:space="preserve">Mandates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4575"/>
      </w:tblGrid>
      <w:tr w:rsidR="00413F07" w:rsidRPr="00671355" w14:paraId="5118E617" w14:textId="77777777" w:rsidTr="00413F07">
        <w:tc>
          <w:tcPr>
            <w:tcW w:w="4135" w:type="dxa"/>
          </w:tcPr>
          <w:p w14:paraId="59948016" w14:textId="341A4226" w:rsidR="00413F07" w:rsidRDefault="00413F07" w:rsidP="00413F07">
            <w:pPr>
              <w:ind w:left="0" w:firstLine="0"/>
              <w:rPr>
                <w:lang w:val="en-US"/>
              </w:rPr>
            </w:pPr>
            <w:r w:rsidRPr="00413F07">
              <w:rPr>
                <w:lang w:val="en-US"/>
              </w:rPr>
              <w:t>since</w:t>
            </w:r>
            <w:r w:rsidRPr="00413F07">
              <w:rPr>
                <w:rFonts w:ascii="Times New Roman" w:hAnsi="Times New Roman" w:cs="Times New Roman"/>
                <w:lang w:val="en-US"/>
              </w:rPr>
              <w:t> </w:t>
            </w:r>
            <w:r w:rsidRPr="00413F07">
              <w:rPr>
                <w:lang w:val="en-US"/>
              </w:rPr>
              <w:t>2026</w:t>
            </w:r>
          </w:p>
        </w:tc>
        <w:tc>
          <w:tcPr>
            <w:tcW w:w="4575" w:type="dxa"/>
          </w:tcPr>
          <w:p w14:paraId="19B81C40" w14:textId="77777777" w:rsidR="00413F07" w:rsidRDefault="00413F07" w:rsidP="00413F07">
            <w:pPr>
              <w:ind w:left="0" w:firstLine="0"/>
              <w:rPr>
                <w:lang w:val="en-US"/>
              </w:rPr>
            </w:pPr>
            <w:r w:rsidRPr="00413F07">
              <w:rPr>
                <w:lang w:val="en-US"/>
              </w:rPr>
              <w:t>Member of the Group Management Board Germany (BNP</w:t>
            </w:r>
            <w:r w:rsidRPr="00413F07">
              <w:rPr>
                <w:rFonts w:ascii="Times New Roman" w:hAnsi="Times New Roman" w:cs="Times New Roman"/>
                <w:lang w:val="en-US"/>
              </w:rPr>
              <w:t> </w:t>
            </w:r>
            <w:r w:rsidRPr="00413F07">
              <w:rPr>
                <w:lang w:val="en-US"/>
              </w:rPr>
              <w:t>Paribas)</w:t>
            </w:r>
          </w:p>
          <w:p w14:paraId="5D6EEC53" w14:textId="0FCF141D" w:rsidR="004521FE" w:rsidRDefault="004521FE" w:rsidP="00413F07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lastRenderedPageBreak/>
              <w:t>Member of the Executive Committee Germany (BNP Paribas)</w:t>
            </w:r>
          </w:p>
          <w:p w14:paraId="3102BCFC" w14:textId="7821286A" w:rsidR="00413F07" w:rsidRDefault="00413F07" w:rsidP="00413F07">
            <w:pPr>
              <w:ind w:left="0" w:firstLine="0"/>
              <w:rPr>
                <w:lang w:val="en-US"/>
              </w:rPr>
            </w:pPr>
          </w:p>
        </w:tc>
      </w:tr>
      <w:tr w:rsidR="00413F07" w:rsidRPr="00671355" w14:paraId="421FF42B" w14:textId="77777777" w:rsidTr="00413F07">
        <w:tc>
          <w:tcPr>
            <w:tcW w:w="4135" w:type="dxa"/>
          </w:tcPr>
          <w:p w14:paraId="5ACF954B" w14:textId="491B0D4B" w:rsidR="00413F07" w:rsidRPr="00413F07" w:rsidRDefault="004521FE" w:rsidP="00413F07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lastRenderedPageBreak/>
              <w:t>since 2022</w:t>
            </w:r>
          </w:p>
        </w:tc>
        <w:tc>
          <w:tcPr>
            <w:tcW w:w="4575" w:type="dxa"/>
          </w:tcPr>
          <w:p w14:paraId="44D63F77" w14:textId="77777777" w:rsidR="00413F07" w:rsidRDefault="00413F07" w:rsidP="00413F07">
            <w:pPr>
              <w:ind w:left="0" w:firstLine="0"/>
              <w:rPr>
                <w:lang w:val="en-US"/>
              </w:rPr>
            </w:pPr>
            <w:r w:rsidRPr="00413F07">
              <w:rPr>
                <w:lang w:val="en-US"/>
              </w:rPr>
              <w:t>Member of the Company Engagement Executive Committee Germany (BNP</w:t>
            </w:r>
            <w:r w:rsidRPr="00413F07">
              <w:rPr>
                <w:rFonts w:ascii="Times New Roman" w:hAnsi="Times New Roman" w:cs="Times New Roman"/>
                <w:lang w:val="en-US"/>
              </w:rPr>
              <w:t> </w:t>
            </w:r>
            <w:r w:rsidRPr="00413F07">
              <w:rPr>
                <w:lang w:val="en-US"/>
              </w:rPr>
              <w:t>Paribas)</w:t>
            </w:r>
          </w:p>
          <w:p w14:paraId="6D373698" w14:textId="77777777" w:rsidR="004521FE" w:rsidRDefault="004521FE" w:rsidP="00413F07">
            <w:pPr>
              <w:ind w:left="0" w:firstLine="0"/>
              <w:rPr>
                <w:lang w:val="en-US"/>
              </w:rPr>
            </w:pPr>
          </w:p>
          <w:p w14:paraId="1B98BE5F" w14:textId="527D2B67" w:rsidR="004521FE" w:rsidRDefault="004521FE" w:rsidP="00413F07">
            <w:pPr>
              <w:ind w:left="0" w:firstLine="0"/>
              <w:rPr>
                <w:lang w:val="en-US"/>
              </w:rPr>
            </w:pPr>
          </w:p>
          <w:p w14:paraId="689F4B7D" w14:textId="2B1868D7" w:rsidR="00413F07" w:rsidRPr="00413F07" w:rsidRDefault="00413F07" w:rsidP="00413F07">
            <w:pPr>
              <w:ind w:left="0" w:firstLine="0"/>
              <w:rPr>
                <w:lang w:val="en-US"/>
              </w:rPr>
            </w:pPr>
          </w:p>
        </w:tc>
      </w:tr>
    </w:tbl>
    <w:p w14:paraId="37CC2350" w14:textId="6A44568F" w:rsidR="005E30A6" w:rsidRDefault="005E30A6" w:rsidP="00413F07">
      <w:pPr>
        <w:ind w:left="0" w:firstLine="0"/>
        <w:rPr>
          <w:lang w:val="en-US"/>
        </w:rPr>
      </w:pPr>
    </w:p>
    <w:p w14:paraId="75DB4835" w14:textId="77777777" w:rsidR="001A2A9A" w:rsidRDefault="001A2A9A" w:rsidP="00413F07">
      <w:pPr>
        <w:ind w:left="0" w:firstLine="0"/>
        <w:rPr>
          <w:lang w:val="en-US"/>
        </w:rPr>
      </w:pPr>
    </w:p>
    <w:p w14:paraId="083D4399" w14:textId="77777777" w:rsidR="001A2A9A" w:rsidRPr="004521FE" w:rsidRDefault="001A2A9A" w:rsidP="00413F07">
      <w:pPr>
        <w:ind w:left="0" w:firstLine="0"/>
        <w:rPr>
          <w:noProof/>
          <w:lang w:val="en-US"/>
        </w:rPr>
      </w:pPr>
    </w:p>
    <w:p w14:paraId="210EF2A5" w14:textId="77777777" w:rsidR="001A2A9A" w:rsidRPr="004521FE" w:rsidRDefault="001A2A9A" w:rsidP="00413F07">
      <w:pPr>
        <w:ind w:left="0" w:firstLine="0"/>
        <w:rPr>
          <w:noProof/>
          <w:lang w:val="en-US"/>
        </w:rPr>
      </w:pPr>
    </w:p>
    <w:p w14:paraId="32D64F0C" w14:textId="7699431D" w:rsidR="001A2A9A" w:rsidRPr="00862510" w:rsidRDefault="001A2A9A" w:rsidP="00413F07">
      <w:pPr>
        <w:ind w:left="0" w:firstLine="0"/>
        <w:rPr>
          <w:lang w:val="en-US"/>
        </w:rPr>
      </w:pPr>
    </w:p>
    <w:sectPr w:rsidR="001A2A9A" w:rsidRPr="00862510" w:rsidSect="00F364BA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4" w:h="16840"/>
      <w:pgMar w:top="1440" w:right="1768" w:bottom="1440" w:left="1416" w:header="1871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1AF91" w14:textId="77777777" w:rsidR="008A53FA" w:rsidRDefault="008A53FA" w:rsidP="00862510">
      <w:pPr>
        <w:spacing w:after="0" w:line="240" w:lineRule="auto"/>
      </w:pPr>
      <w:r>
        <w:separator/>
      </w:r>
    </w:p>
  </w:endnote>
  <w:endnote w:type="continuationSeparator" w:id="0">
    <w:p w14:paraId="4400A4CB" w14:textId="77777777" w:rsidR="008A53FA" w:rsidRDefault="008A53FA" w:rsidP="00862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NPP Sans">
    <w:panose1 w:val="02000000000000000000"/>
    <w:charset w:val="00"/>
    <w:family w:val="modern"/>
    <w:notTrueType/>
    <w:pitch w:val="variable"/>
    <w:sig w:usb0="A00002AF" w:usb1="4000204A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338F5" w14:textId="362EF4A7" w:rsidR="00862510" w:rsidRDefault="008625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9848E" w14:textId="14FC82B4" w:rsidR="00862510" w:rsidRDefault="008625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64C2D" w14:textId="70555721" w:rsidR="00862510" w:rsidRDefault="008625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43A90" w14:textId="77777777" w:rsidR="008A53FA" w:rsidRDefault="008A53FA" w:rsidP="00862510">
      <w:pPr>
        <w:spacing w:after="0" w:line="240" w:lineRule="auto"/>
      </w:pPr>
      <w:r>
        <w:separator/>
      </w:r>
    </w:p>
  </w:footnote>
  <w:footnote w:type="continuationSeparator" w:id="0">
    <w:p w14:paraId="5A838413" w14:textId="77777777" w:rsidR="008A53FA" w:rsidRDefault="008A53FA" w:rsidP="00862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978DD" w14:textId="5FFE5AE2" w:rsidR="00C74B93" w:rsidRDefault="008A53FA">
    <w:pPr>
      <w:pStyle w:val="Header"/>
    </w:pPr>
    <w:r>
      <w:rPr>
        <w:noProof/>
      </w:rPr>
      <w:pict w14:anchorId="3BF173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33110" o:spid="_x0000_s1029" type="#_x0000_t75" style="position:absolute;left:0;text-align:left;margin-left:0;margin-top:0;width:595.2pt;height:108.7pt;z-index:-251654144;mso-position-horizontal:center;mso-position-horizontal-relative:margin;mso-position-vertical:center;mso-position-vertical-relative:margin" o:allowincell="f">
          <v:imagedata r:id="rId1" o:title="BNPP_LOGO_FR_H_DIGI_RVB_Claim-ENG-A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10B66" w14:textId="1118410A" w:rsidR="00C74B93" w:rsidRDefault="008A53FA">
    <w:pPr>
      <w:pStyle w:val="Header"/>
    </w:pPr>
    <w:r>
      <w:rPr>
        <w:noProof/>
      </w:rPr>
      <w:pict w14:anchorId="6A83DE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33109" o:spid="_x0000_s1028" type="#_x0000_t75" style="position:absolute;left:0;text-align:left;margin-left:-70.8pt;margin-top:-105.55pt;width:595.2pt;height:108.7pt;z-index:-251655168;mso-position-horizontal-relative:margin;mso-position-vertical-relative:margin" o:allowincell="f">
          <v:imagedata r:id="rId1" o:title="BNPP_LOGO_FR_H_DIGI_RVB_Claim-ENG-A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A26EC4"/>
    <w:multiLevelType w:val="multilevel"/>
    <w:tmpl w:val="3B720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0917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0A6"/>
    <w:rsid w:val="000B10C1"/>
    <w:rsid w:val="001A2A9A"/>
    <w:rsid w:val="00247283"/>
    <w:rsid w:val="00413F07"/>
    <w:rsid w:val="004521FE"/>
    <w:rsid w:val="005E30A6"/>
    <w:rsid w:val="00671355"/>
    <w:rsid w:val="006E09CD"/>
    <w:rsid w:val="007955A6"/>
    <w:rsid w:val="00862510"/>
    <w:rsid w:val="008A53FA"/>
    <w:rsid w:val="008A6958"/>
    <w:rsid w:val="00903C8E"/>
    <w:rsid w:val="0090761F"/>
    <w:rsid w:val="00931DB7"/>
    <w:rsid w:val="00951BAA"/>
    <w:rsid w:val="00BB4BD0"/>
    <w:rsid w:val="00BC2E78"/>
    <w:rsid w:val="00BD306C"/>
    <w:rsid w:val="00BE1597"/>
    <w:rsid w:val="00C74B93"/>
    <w:rsid w:val="00C81F7F"/>
    <w:rsid w:val="00DA0119"/>
    <w:rsid w:val="00DB1221"/>
    <w:rsid w:val="00E851BE"/>
    <w:rsid w:val="00F364BA"/>
    <w:rsid w:val="00F7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990F58"/>
  <w15:docId w15:val="{A46C9460-46B4-4AD6-B60A-94CDDB767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51" w:lineRule="auto"/>
      <w:ind w:left="10" w:hanging="10"/>
    </w:pPr>
    <w:rPr>
      <w:rFonts w:ascii="BNPP Sans" w:eastAsia="BNPP Sans" w:hAnsi="BNPP Sans" w:cs="BNPP Sans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36" w:line="259" w:lineRule="auto"/>
      <w:ind w:left="10" w:hanging="10"/>
      <w:outlineLvl w:val="0"/>
    </w:pPr>
    <w:rPr>
      <w:rFonts w:ascii="BNPP Sans" w:eastAsia="BNPP Sans" w:hAnsi="BNPP Sans" w:cs="BNPP Sans"/>
      <w:b/>
      <w:color w:val="37915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25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BNPP Sans" w:eastAsia="BNPP Sans" w:hAnsi="BNPP Sans" w:cs="BNPP Sans"/>
      <w:b/>
      <w:color w:val="37915A"/>
      <w:sz w:val="24"/>
    </w:rPr>
  </w:style>
  <w:style w:type="paragraph" w:styleId="Footer">
    <w:name w:val="footer"/>
    <w:basedOn w:val="Normal"/>
    <w:link w:val="FooterChar"/>
    <w:uiPriority w:val="99"/>
    <w:unhideWhenUsed/>
    <w:rsid w:val="008625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2510"/>
    <w:rPr>
      <w:rFonts w:ascii="BNPP Sans" w:eastAsia="BNPP Sans" w:hAnsi="BNPP Sans" w:cs="BNPP Sans"/>
      <w:color w:val="000000"/>
      <w:sz w:val="20"/>
    </w:rPr>
  </w:style>
  <w:style w:type="table" w:styleId="TableGrid">
    <w:name w:val="Table Grid"/>
    <w:basedOn w:val="TableNormal"/>
    <w:uiPriority w:val="39"/>
    <w:rsid w:val="00862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862510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A01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0119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0119"/>
    <w:rPr>
      <w:rFonts w:ascii="BNPP Sans" w:eastAsia="BNPP Sans" w:hAnsi="BNPP Sans" w:cs="BNPP Sans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01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0119"/>
    <w:rPr>
      <w:rFonts w:ascii="BNPP Sans" w:eastAsia="BNPP Sans" w:hAnsi="BNPP Sans" w:cs="BNPP Sans"/>
      <w:b/>
      <w:bCs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A2A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2A9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74B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4B93"/>
    <w:rPr>
      <w:rFonts w:ascii="BNPP Sans" w:eastAsia="BNPP Sans" w:hAnsi="BNPP Sans" w:cs="BNPP Sans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CV Jasmin Büchner eng.docx</vt:lpstr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Katharina Nickel.docx</dc:title>
  <dc:subject/>
  <dc:creator>e22911</dc:creator>
  <cp:keywords/>
  <cp:lastModifiedBy>Mariia AL ALI</cp:lastModifiedBy>
  <cp:revision>7</cp:revision>
  <cp:lastPrinted>2026-09-01T06:22:00Z</cp:lastPrinted>
  <dcterms:created xsi:type="dcterms:W3CDTF">2026-03-31T09:34:00Z</dcterms:created>
  <dcterms:modified xsi:type="dcterms:W3CDTF">2026-09-01T12:13:00Z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ed5431-0ab7-4c1b-98f4-d4e50f674d02_Enabled">
    <vt:lpwstr>true</vt:lpwstr>
  </property>
  <property fmtid="{D5CDD505-2E9C-101B-9397-08002B2CF9AE}" pid="3" name="MSIP_Label_48ed5431-0ab7-4c1b-98f4-d4e50f674d02_SetDate">
    <vt:lpwstr>2026-09-01T06:28:52Z</vt:lpwstr>
  </property>
  <property fmtid="{D5CDD505-2E9C-101B-9397-08002B2CF9AE}" pid="4" name="MSIP_Label_48ed5431-0ab7-4c1b-98f4-d4e50f674d02_Method">
    <vt:lpwstr>Privileged</vt:lpwstr>
  </property>
  <property fmtid="{D5CDD505-2E9C-101B-9397-08002B2CF9AE}" pid="5" name="MSIP_Label_48ed5431-0ab7-4c1b-98f4-d4e50f674d02_Name">
    <vt:lpwstr>48ed5431-0ab7-4c1b-98f4-d4e50f674d02</vt:lpwstr>
  </property>
  <property fmtid="{D5CDD505-2E9C-101B-9397-08002B2CF9AE}" pid="6" name="MSIP_Label_48ed5431-0ab7-4c1b-98f4-d4e50f674d02_SiteId">
    <vt:lpwstr>614f9c25-bffa-42c7-86d8-964101f55fa2</vt:lpwstr>
  </property>
  <property fmtid="{D5CDD505-2E9C-101B-9397-08002B2CF9AE}" pid="7" name="MSIP_Label_48ed5431-0ab7-4c1b-98f4-d4e50f674d02_ActionId">
    <vt:lpwstr>3562120e-71a8-4963-83bd-23bc74552ff2</vt:lpwstr>
  </property>
  <property fmtid="{D5CDD505-2E9C-101B-9397-08002B2CF9AE}" pid="8" name="MSIP_Label_48ed5431-0ab7-4c1b-98f4-d4e50f674d02_ContentBits">
    <vt:lpwstr>0</vt:lpwstr>
  </property>
  <property fmtid="{D5CDD505-2E9C-101B-9397-08002B2CF9AE}" pid="9" name="MSIP_Label_48ed5431-0ab7-4c1b-98f4-d4e50f674d02_Tag">
    <vt:lpwstr>10, 0, 1, 1</vt:lpwstr>
  </property>
</Properties>
</file>